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AFC" w:rsidRDefault="00575AFC" w:rsidP="002F5E55">
      <w:pPr>
        <w:jc w:val="center"/>
        <w:rPr>
          <w:rFonts w:ascii="Times New Roman" w:hAnsi="Times New Roman" w:cs="Times New Roman"/>
          <w:b/>
        </w:rPr>
      </w:pPr>
      <w:r w:rsidRPr="00575AFC">
        <w:rPr>
          <w:rFonts w:ascii="Times New Roman" w:hAnsi="Times New Roman" w:cs="Times New Roman"/>
          <w:b/>
        </w:rPr>
        <w:t xml:space="preserve">Заключение об эффективности реализации муниципальной программы «Совершенствование организации питания в общеобразовательных организациях, расположенных на территории </w:t>
      </w:r>
      <w:proofErr w:type="spellStart"/>
      <w:r w:rsidRPr="00575AFC">
        <w:rPr>
          <w:rFonts w:ascii="Times New Roman" w:hAnsi="Times New Roman" w:cs="Times New Roman"/>
          <w:b/>
        </w:rPr>
        <w:t>Усть-Кутского</w:t>
      </w:r>
      <w:proofErr w:type="spellEnd"/>
      <w:r w:rsidRPr="00575AFC">
        <w:rPr>
          <w:rFonts w:ascii="Times New Roman" w:hAnsi="Times New Roman" w:cs="Times New Roman"/>
          <w:b/>
        </w:rPr>
        <w:t xml:space="preserve"> муниципального образования на 2014-2016 годы» за 2015 год</w:t>
      </w:r>
    </w:p>
    <w:p w:rsidR="00575AFC" w:rsidRDefault="00575AFC" w:rsidP="002F5E55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Муниципальная программа «Совершенствование организации питания в общеобразовательных организациях, расположенных на территории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на 2014-2016 годы», утвержденная постановлением Администрации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</w:t>
      </w:r>
      <w:r w:rsidR="002F5E55">
        <w:rPr>
          <w:rFonts w:ascii="Times New Roman" w:hAnsi="Times New Roman" w:cs="Times New Roman"/>
        </w:rPr>
        <w:t xml:space="preserve"> от 13.09.2013 г. № 1382-п (с изменениями, внесенными Постановлениями Администрации УКМО от 28.02.2014 г. № 207-п, от10.09.2014 г. № 1083-п, от 12.12.2014 г. №1506-п, от 22.04.2015 г. № 531-п).</w:t>
      </w:r>
    </w:p>
    <w:p w:rsidR="002F5E55" w:rsidRDefault="002F5E55" w:rsidP="002F5E5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Цель программы: Повышение уровня организации питания в общеобразовательных организациях. Сохранение здоровья учащихся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образования.</w:t>
      </w:r>
    </w:p>
    <w:p w:rsidR="002F5E55" w:rsidRDefault="002F5E55" w:rsidP="002F5E5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Задачи программы:</w:t>
      </w:r>
      <w:r w:rsidR="00A278B8">
        <w:rPr>
          <w:rFonts w:ascii="Times New Roman" w:hAnsi="Times New Roman" w:cs="Times New Roman"/>
        </w:rPr>
        <w:t xml:space="preserve"> </w:t>
      </w:r>
      <w:proofErr w:type="gramStart"/>
      <w:r w:rsidR="00A278B8">
        <w:rPr>
          <w:rFonts w:ascii="Times New Roman" w:hAnsi="Times New Roman" w:cs="Times New Roman"/>
        </w:rPr>
        <w:t>внедрение  в</w:t>
      </w:r>
      <w:proofErr w:type="gramEnd"/>
      <w:r w:rsidR="00A278B8">
        <w:rPr>
          <w:rFonts w:ascii="Times New Roman" w:hAnsi="Times New Roman" w:cs="Times New Roman"/>
        </w:rPr>
        <w:t xml:space="preserve"> общеобразовательных организациях </w:t>
      </w:r>
      <w:proofErr w:type="spellStart"/>
      <w:r w:rsidR="00A278B8">
        <w:rPr>
          <w:rFonts w:ascii="Times New Roman" w:hAnsi="Times New Roman" w:cs="Times New Roman"/>
        </w:rPr>
        <w:t>здоровьесберегающих</w:t>
      </w:r>
      <w:proofErr w:type="spellEnd"/>
      <w:r w:rsidR="00A278B8">
        <w:rPr>
          <w:rFonts w:ascii="Times New Roman" w:hAnsi="Times New Roman" w:cs="Times New Roman"/>
        </w:rPr>
        <w:t xml:space="preserve"> технологий. Формирование среди </w:t>
      </w:r>
      <w:proofErr w:type="gramStart"/>
      <w:r w:rsidR="00A278B8">
        <w:rPr>
          <w:rFonts w:ascii="Times New Roman" w:hAnsi="Times New Roman" w:cs="Times New Roman"/>
        </w:rPr>
        <w:t>обучающихся  в</w:t>
      </w:r>
      <w:proofErr w:type="gramEnd"/>
      <w:r w:rsidR="00A278B8">
        <w:rPr>
          <w:rFonts w:ascii="Times New Roman" w:hAnsi="Times New Roman" w:cs="Times New Roman"/>
        </w:rPr>
        <w:t xml:space="preserve"> общеобразовательных организациях мотивации сохранения собственного здоровья. Оснащение столовых и пищеблоков общеобразовательных организаций современным холодильным и технологическим оборудованием.</w:t>
      </w:r>
    </w:p>
    <w:p w:rsidR="00A278B8" w:rsidRDefault="00A278B8" w:rsidP="002F5E5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 данной </w:t>
      </w:r>
      <w:proofErr w:type="gramStart"/>
      <w:r>
        <w:rPr>
          <w:rFonts w:ascii="Times New Roman" w:hAnsi="Times New Roman" w:cs="Times New Roman"/>
        </w:rPr>
        <w:t>программе  в</w:t>
      </w:r>
      <w:proofErr w:type="gramEnd"/>
      <w:r>
        <w:rPr>
          <w:rFonts w:ascii="Times New Roman" w:hAnsi="Times New Roman" w:cs="Times New Roman"/>
        </w:rPr>
        <w:t xml:space="preserve"> бюджет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было заложено 1702,7 </w:t>
      </w:r>
      <w:proofErr w:type="spellStart"/>
      <w:r>
        <w:rPr>
          <w:rFonts w:ascii="Times New Roman" w:hAnsi="Times New Roman" w:cs="Times New Roman"/>
        </w:rPr>
        <w:t>тыс.руб</w:t>
      </w:r>
      <w:proofErr w:type="spellEnd"/>
      <w:r>
        <w:rPr>
          <w:rFonts w:ascii="Times New Roman" w:hAnsi="Times New Roman" w:cs="Times New Roman"/>
        </w:rPr>
        <w:t xml:space="preserve">.  исполнение </w:t>
      </w:r>
      <w:proofErr w:type="gramStart"/>
      <w:r>
        <w:rPr>
          <w:rFonts w:ascii="Times New Roman" w:hAnsi="Times New Roman" w:cs="Times New Roman"/>
        </w:rPr>
        <w:t>составило  1304</w:t>
      </w:r>
      <w:proofErr w:type="gramEnd"/>
      <w:r>
        <w:rPr>
          <w:rFonts w:ascii="Times New Roman" w:hAnsi="Times New Roman" w:cs="Times New Roman"/>
        </w:rPr>
        <w:t xml:space="preserve">,2  </w:t>
      </w:r>
      <w:proofErr w:type="spellStart"/>
      <w:r>
        <w:rPr>
          <w:rFonts w:ascii="Times New Roman" w:hAnsi="Times New Roman" w:cs="Times New Roman"/>
        </w:rPr>
        <w:t>тыс.руб</w:t>
      </w:r>
      <w:proofErr w:type="spellEnd"/>
      <w:r>
        <w:rPr>
          <w:rFonts w:ascii="Times New Roman" w:hAnsi="Times New Roman" w:cs="Times New Roman"/>
        </w:rPr>
        <w:t>.</w:t>
      </w:r>
      <w:r w:rsidR="009607CF">
        <w:rPr>
          <w:rFonts w:ascii="Times New Roman" w:hAnsi="Times New Roman" w:cs="Times New Roman"/>
        </w:rPr>
        <w:t xml:space="preserve"> исполнение составило 76,6 % ( из-за отсутствия средств в местном бюджете).</w:t>
      </w:r>
      <w:bookmarkStart w:id="0" w:name="_GoBack"/>
      <w:bookmarkEnd w:id="0"/>
    </w:p>
    <w:p w:rsidR="003B2EF5" w:rsidRDefault="003B2EF5" w:rsidP="002F5E5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Были запланированы следующие мероприятия:</w:t>
      </w:r>
    </w:p>
    <w:p w:rsidR="003B2EF5" w:rsidRPr="00575AFC" w:rsidRDefault="003B2EF5" w:rsidP="002F5E5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689"/>
        <w:gridCol w:w="1417"/>
        <w:gridCol w:w="1276"/>
        <w:gridCol w:w="1559"/>
        <w:gridCol w:w="2552"/>
      </w:tblGrid>
      <w:tr w:rsidR="003B2EF5" w:rsidTr="00813959">
        <w:tc>
          <w:tcPr>
            <w:tcW w:w="2689" w:type="dxa"/>
          </w:tcPr>
          <w:p w:rsidR="003B2EF5" w:rsidRDefault="003B2EF5" w:rsidP="003B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7" w:type="dxa"/>
          </w:tcPr>
          <w:p w:rsidR="003B2EF5" w:rsidRDefault="003B2EF5" w:rsidP="003B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на 2015 год</w:t>
            </w:r>
          </w:p>
        </w:tc>
        <w:tc>
          <w:tcPr>
            <w:tcW w:w="1276" w:type="dxa"/>
          </w:tcPr>
          <w:p w:rsidR="003B2EF5" w:rsidRDefault="003B2EF5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1559" w:type="dxa"/>
          </w:tcPr>
          <w:p w:rsidR="003B2EF5" w:rsidRDefault="003B2EF5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2552" w:type="dxa"/>
          </w:tcPr>
          <w:p w:rsidR="003B2EF5" w:rsidRDefault="003B2EF5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B2EF5" w:rsidTr="00813959">
        <w:tc>
          <w:tcPr>
            <w:tcW w:w="2689" w:type="dxa"/>
          </w:tcPr>
          <w:p w:rsidR="003B2EF5" w:rsidRDefault="003B2EF5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комплектов мебели (обеденные столы, стулья) для образовательных организаций. Приобретена мебель для МОУ СОШ № 10, МОУ Лицей. Запланированы расходы для приобретения мебели для столовой МОУ СОШ № 5</w:t>
            </w:r>
          </w:p>
        </w:tc>
        <w:tc>
          <w:tcPr>
            <w:tcW w:w="1417" w:type="dxa"/>
          </w:tcPr>
          <w:p w:rsidR="003B2EF5" w:rsidRDefault="003B2EF5" w:rsidP="003B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817,1</w:t>
            </w:r>
          </w:p>
        </w:tc>
        <w:tc>
          <w:tcPr>
            <w:tcW w:w="1276" w:type="dxa"/>
          </w:tcPr>
          <w:p w:rsidR="003B2EF5" w:rsidRDefault="003B2EF5" w:rsidP="003B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1559" w:type="dxa"/>
          </w:tcPr>
          <w:p w:rsidR="003B2EF5" w:rsidRDefault="006416E9" w:rsidP="006416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2552" w:type="dxa"/>
          </w:tcPr>
          <w:p w:rsidR="003B2EF5" w:rsidRDefault="006416E9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приобретена мебель для школьной столовой МОУ СОШ №</w:t>
            </w:r>
            <w:r w:rsidR="008139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5 на сумму 311,1 </w:t>
            </w: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 (отсутствие финансирования)</w:t>
            </w:r>
          </w:p>
        </w:tc>
      </w:tr>
      <w:tr w:rsidR="003B2EF5" w:rsidTr="00813959">
        <w:tc>
          <w:tcPr>
            <w:tcW w:w="2689" w:type="dxa"/>
          </w:tcPr>
          <w:p w:rsidR="003B2EF5" w:rsidRDefault="006416E9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столовых образовательных организаций в соответствие с требованиями санитарно-эпидемиологического законодательства (проведен ремонт школьной столовой МОУ Лицей)</w:t>
            </w:r>
          </w:p>
        </w:tc>
        <w:tc>
          <w:tcPr>
            <w:tcW w:w="1417" w:type="dxa"/>
          </w:tcPr>
          <w:p w:rsidR="003B2EF5" w:rsidRDefault="006416E9" w:rsidP="006416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276" w:type="dxa"/>
          </w:tcPr>
          <w:p w:rsidR="003B2EF5" w:rsidRDefault="006416E9" w:rsidP="006416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559" w:type="dxa"/>
          </w:tcPr>
          <w:p w:rsidR="003B2EF5" w:rsidRDefault="006416E9" w:rsidP="006416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2" w:type="dxa"/>
          </w:tcPr>
          <w:p w:rsidR="003B2EF5" w:rsidRDefault="003B2EF5" w:rsidP="002F5E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B2EF5" w:rsidTr="00813959">
        <w:tc>
          <w:tcPr>
            <w:tcW w:w="2689" w:type="dxa"/>
          </w:tcPr>
          <w:p w:rsidR="003B2EF5" w:rsidRDefault="00813959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посуды</w:t>
            </w:r>
          </w:p>
        </w:tc>
        <w:tc>
          <w:tcPr>
            <w:tcW w:w="1417" w:type="dxa"/>
          </w:tcPr>
          <w:p w:rsidR="003B2EF5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194,3</w:t>
            </w:r>
          </w:p>
        </w:tc>
        <w:tc>
          <w:tcPr>
            <w:tcW w:w="1276" w:type="dxa"/>
          </w:tcPr>
          <w:p w:rsidR="003B2EF5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171,6</w:t>
            </w:r>
          </w:p>
        </w:tc>
        <w:tc>
          <w:tcPr>
            <w:tcW w:w="1559" w:type="dxa"/>
          </w:tcPr>
          <w:p w:rsidR="003B2EF5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2552" w:type="dxa"/>
          </w:tcPr>
          <w:p w:rsidR="003B2EF5" w:rsidRDefault="00813959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оплачены счета на приобретение </w:t>
            </w:r>
            <w:proofErr w:type="gramStart"/>
            <w:r>
              <w:rPr>
                <w:rFonts w:ascii="Times New Roman" w:hAnsi="Times New Roman" w:cs="Times New Roman"/>
              </w:rPr>
              <w:t>посуды  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школьных столовых сельских школ (МОУ </w:t>
            </w:r>
            <w:proofErr w:type="spellStart"/>
            <w:r>
              <w:rPr>
                <w:rFonts w:ascii="Times New Roman" w:hAnsi="Times New Roman" w:cs="Times New Roman"/>
              </w:rPr>
              <w:t>СОШс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Верхнемарко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п. </w:t>
            </w:r>
            <w:proofErr w:type="spellStart"/>
            <w:r>
              <w:rPr>
                <w:rFonts w:ascii="Times New Roman" w:hAnsi="Times New Roman" w:cs="Times New Roman"/>
              </w:rPr>
              <w:t>Янталь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</w:rPr>
              <w:t>Подымахино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п.Ния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п.Звездный</w:t>
            </w:r>
            <w:proofErr w:type="spellEnd"/>
            <w:r>
              <w:rPr>
                <w:rFonts w:ascii="Times New Roman" w:hAnsi="Times New Roman" w:cs="Times New Roman"/>
              </w:rPr>
              <w:t>) отсутствие финансирования</w:t>
            </w:r>
          </w:p>
        </w:tc>
      </w:tr>
      <w:tr w:rsidR="003B2EF5" w:rsidTr="00813959">
        <w:tc>
          <w:tcPr>
            <w:tcW w:w="2689" w:type="dxa"/>
          </w:tcPr>
          <w:p w:rsidR="003B2EF5" w:rsidRDefault="00813959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Производственный контроль школьных столовых</w:t>
            </w:r>
          </w:p>
        </w:tc>
        <w:tc>
          <w:tcPr>
            <w:tcW w:w="1417" w:type="dxa"/>
          </w:tcPr>
          <w:p w:rsidR="003B2EF5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205,4</w:t>
            </w:r>
          </w:p>
        </w:tc>
        <w:tc>
          <w:tcPr>
            <w:tcW w:w="1276" w:type="dxa"/>
          </w:tcPr>
          <w:p w:rsidR="003B2EF5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140,4</w:t>
            </w:r>
          </w:p>
        </w:tc>
        <w:tc>
          <w:tcPr>
            <w:tcW w:w="1559" w:type="dxa"/>
          </w:tcPr>
          <w:p w:rsidR="003B2EF5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2552" w:type="dxa"/>
          </w:tcPr>
          <w:p w:rsidR="003B2EF5" w:rsidRDefault="00813959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оплачены счета за произведенный производственный контроль в ноябре-декабре 2015 года школьных столовых почти всех школ. </w:t>
            </w:r>
            <w:r>
              <w:rPr>
                <w:rFonts w:ascii="Times New Roman" w:hAnsi="Times New Roman" w:cs="Times New Roman"/>
              </w:rPr>
              <w:lastRenderedPageBreak/>
              <w:t>Отсутствие финансирования.</w:t>
            </w:r>
          </w:p>
        </w:tc>
      </w:tr>
      <w:tr w:rsidR="00813959" w:rsidTr="00813959">
        <w:tc>
          <w:tcPr>
            <w:tcW w:w="2689" w:type="dxa"/>
          </w:tcPr>
          <w:p w:rsidR="00813959" w:rsidRDefault="00813959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Дератизация и </w:t>
            </w:r>
            <w:proofErr w:type="spellStart"/>
            <w:r>
              <w:rPr>
                <w:rFonts w:ascii="Times New Roman" w:hAnsi="Times New Roman" w:cs="Times New Roman"/>
              </w:rPr>
              <w:t>дезинсекация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школьных столовых</w:t>
            </w:r>
          </w:p>
        </w:tc>
        <w:tc>
          <w:tcPr>
            <w:tcW w:w="1417" w:type="dxa"/>
          </w:tcPr>
          <w:p w:rsidR="00813959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276" w:type="dxa"/>
          </w:tcPr>
          <w:p w:rsidR="00813959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559" w:type="dxa"/>
          </w:tcPr>
          <w:p w:rsidR="00813959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2" w:type="dxa"/>
          </w:tcPr>
          <w:p w:rsidR="00813959" w:rsidRDefault="00813959" w:rsidP="002F5E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3959" w:rsidTr="00813959">
        <w:tc>
          <w:tcPr>
            <w:tcW w:w="2689" w:type="dxa"/>
          </w:tcPr>
          <w:p w:rsidR="00813959" w:rsidRDefault="00813959" w:rsidP="002F5E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</w:tcPr>
          <w:p w:rsidR="00813959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1702,7</w:t>
            </w:r>
          </w:p>
        </w:tc>
        <w:tc>
          <w:tcPr>
            <w:tcW w:w="1276" w:type="dxa"/>
          </w:tcPr>
          <w:p w:rsidR="00813959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1304,2</w:t>
            </w:r>
          </w:p>
        </w:tc>
        <w:tc>
          <w:tcPr>
            <w:tcW w:w="1559" w:type="dxa"/>
          </w:tcPr>
          <w:p w:rsidR="00813959" w:rsidRDefault="00813959" w:rsidP="008139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2552" w:type="dxa"/>
          </w:tcPr>
          <w:p w:rsidR="00813959" w:rsidRDefault="00813959" w:rsidP="002F5E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B2EF5" w:rsidRPr="00575AFC" w:rsidRDefault="003B2EF5" w:rsidP="002F5E55">
      <w:pPr>
        <w:spacing w:after="0"/>
        <w:jc w:val="both"/>
        <w:rPr>
          <w:rFonts w:ascii="Times New Roman" w:hAnsi="Times New Roman" w:cs="Times New Roman"/>
        </w:rPr>
      </w:pPr>
    </w:p>
    <w:sectPr w:rsidR="003B2EF5" w:rsidRPr="00575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AFC"/>
    <w:rsid w:val="002F5E55"/>
    <w:rsid w:val="003B2EF5"/>
    <w:rsid w:val="00575AFC"/>
    <w:rsid w:val="006416E9"/>
    <w:rsid w:val="006A0A36"/>
    <w:rsid w:val="00813959"/>
    <w:rsid w:val="009607CF"/>
    <w:rsid w:val="00A278B8"/>
    <w:rsid w:val="00CF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50FBC-32CB-4C88-9792-B74073704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2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3</cp:revision>
  <dcterms:created xsi:type="dcterms:W3CDTF">2016-04-08T07:37:00Z</dcterms:created>
  <dcterms:modified xsi:type="dcterms:W3CDTF">2016-04-11T03:15:00Z</dcterms:modified>
</cp:coreProperties>
</file>